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omic Sans MS" w:hAnsi="Comic Sans MS"/>
          <w:b/>
          <w:bCs/>
          <w:sz w:val="20"/>
          <w:szCs w:val="20"/>
        </w:rPr>
        <w:t>INSTRUCCIONS PER FORMAR PART DEL BANC DE LLIBRES</w:t>
      </w:r>
    </w:p>
    <w:p>
      <w:pPr>
        <w:pStyle w:val="style0"/>
        <w:jc w:val="right"/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style25"/>
        <w:spacing w:after="160" w:before="0" w:line="360" w:lineRule="auto"/>
        <w:contextualSpacing w:val="false"/>
        <w:jc w:val="both"/>
      </w:pPr>
      <w:r>
        <w:rPr>
          <w:rFonts w:ascii="Comic Sans MS" w:hAnsi="Comic Sans MS"/>
          <w:sz w:val="20"/>
          <w:szCs w:val="20"/>
        </w:rPr>
        <w:t xml:space="preserve">Per formar part del banc de llibres cal seguir els següents passos:    </w:t>
      </w: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b/>
          <w:bCs/>
          <w:sz w:val="20"/>
          <w:szCs w:val="20"/>
        </w:rPr>
        <w:t xml:space="preserve">      </w:t>
      </w:r>
      <w:r>
        <w:rPr>
          <w:rFonts w:ascii="Comic Sans MS" w:hAnsi="Comic Sans MS"/>
          <w:b/>
          <w:bCs/>
          <w:sz w:val="20"/>
          <w:szCs w:val="20"/>
        </w:rPr>
        <w:t xml:space="preserve">  </w:t>
      </w:r>
    </w:p>
    <w:p>
      <w:pPr>
        <w:pStyle w:val="style0"/>
        <w:spacing w:line="360" w:lineRule="auto"/>
        <w:jc w:val="both"/>
      </w:pPr>
      <w:r>
        <w:rPr>
          <w:rFonts w:ascii="Comic Sans MS" w:hAnsi="Comic Sans MS"/>
          <w:b/>
          <w:bCs/>
          <w:sz w:val="20"/>
          <w:szCs w:val="20"/>
        </w:rPr>
        <w:t xml:space="preserve">1. </w:t>
      </w:r>
      <w:r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b/>
          <w:bCs/>
          <w:sz w:val="20"/>
          <w:szCs w:val="20"/>
        </w:rPr>
        <w:t xml:space="preserve">casa omplir la </w:t>
      </w:r>
      <w:r>
        <w:rPr>
          <w:rFonts w:ascii="Comic Sans MS" w:hAnsi="Comic Sans MS"/>
          <w:sz w:val="20"/>
          <w:szCs w:val="20"/>
          <w:u w:val="single"/>
        </w:rPr>
        <w:t>fitxa de participació</w:t>
      </w:r>
      <w:r>
        <w:rPr>
          <w:rFonts w:ascii="Comic Sans MS" w:hAnsi="Comic Sans MS"/>
          <w:sz w:val="20"/>
          <w:szCs w:val="20"/>
        </w:rPr>
        <w:t xml:space="preserve"> que es repartirà a cada alumne l'última setmana. (Específica per a cada curs)</w:t>
      </w:r>
    </w:p>
    <w:p>
      <w:pPr>
        <w:pStyle w:val="style0"/>
        <w:spacing w:line="360" w:lineRule="auto"/>
        <w:jc w:val="both"/>
      </w:pPr>
      <w:r>
        <w:rPr>
          <w:rFonts w:ascii="Comic Sans MS" w:hAnsi="Comic Sans MS"/>
          <w:b/>
          <w:bCs/>
          <w:sz w:val="20"/>
          <w:szCs w:val="20"/>
        </w:rPr>
        <w:t xml:space="preserve">2. </w:t>
      </w:r>
      <w:r>
        <w:rPr>
          <w:rFonts w:ascii="Comic Sans MS" w:hAnsi="Comic Sans MS"/>
          <w:sz w:val="20"/>
          <w:szCs w:val="20"/>
        </w:rPr>
        <w:t>Col·locar el lot de llibres (sols els que s'indiquen en la fitxa) dins d'una borsa i grapar la fitxa de participació.</w:t>
      </w:r>
    </w:p>
    <w:p>
      <w:pPr>
        <w:pStyle w:val="style0"/>
        <w:spacing w:line="360" w:lineRule="auto"/>
        <w:jc w:val="both"/>
      </w:pPr>
      <w:r>
        <w:rPr>
          <w:rFonts w:ascii="Comic Sans MS" w:hAnsi="Comic Sans MS"/>
          <w:b/>
          <w:bCs/>
          <w:sz w:val="20"/>
          <w:szCs w:val="20"/>
        </w:rPr>
        <w:t xml:space="preserve">3. </w:t>
      </w:r>
      <w:r>
        <w:rPr>
          <w:rFonts w:ascii="Comic Sans MS" w:hAnsi="Comic Sans MS"/>
          <w:sz w:val="20"/>
          <w:szCs w:val="20"/>
        </w:rPr>
        <w:t>Deixar la borsa degudament identificada a l'aula de l’ alumne el dia 20 o 23 de juny.</w:t>
      </w:r>
    </w:p>
    <w:p>
      <w:pPr>
        <w:pStyle w:val="style0"/>
        <w:spacing w:line="360" w:lineRule="auto"/>
        <w:jc w:val="both"/>
      </w:pPr>
      <w:r>
        <w:rPr>
          <w:rFonts w:ascii="Comic Sans MS" w:hAnsi="Comic Sans MS"/>
          <w:b/>
          <w:bCs/>
          <w:sz w:val="20"/>
          <w:szCs w:val="20"/>
        </w:rPr>
        <w:t>4.</w:t>
      </w:r>
      <w:r>
        <w:rPr>
          <w:rFonts w:ascii="Comic Sans MS" w:hAnsi="Comic Sans MS"/>
          <w:sz w:val="20"/>
          <w:szCs w:val="20"/>
        </w:rPr>
        <w:t xml:space="preserve"> De </w:t>
      </w:r>
      <w:r>
        <w:rPr>
          <w:rFonts w:ascii="Comic Sans MS" w:hAnsi="Comic Sans MS"/>
          <w:b/>
          <w:sz w:val="20"/>
          <w:szCs w:val="20"/>
          <w:u w:val="single"/>
        </w:rPr>
        <w:t xml:space="preserve">l’1 al </w:t>
      </w:r>
      <w:r>
        <w:rPr>
          <w:rFonts w:ascii="Comic Sans MS" w:hAnsi="Comic Sans MS"/>
          <w:b/>
          <w:sz w:val="20"/>
          <w:szCs w:val="20"/>
          <w:u w:val="single"/>
        </w:rPr>
        <w:t>4</w:t>
      </w:r>
      <w:r>
        <w:rPr>
          <w:rFonts w:ascii="Comic Sans MS" w:hAnsi="Comic Sans MS"/>
          <w:b/>
          <w:sz w:val="20"/>
          <w:szCs w:val="20"/>
          <w:u w:val="single"/>
        </w:rPr>
        <w:t xml:space="preserve"> de juliol</w:t>
      </w:r>
      <w:r>
        <w:rPr>
          <w:rFonts w:ascii="Comic Sans MS" w:hAnsi="Comic Sans MS"/>
          <w:sz w:val="20"/>
          <w:szCs w:val="20"/>
        </w:rPr>
        <w:t xml:space="preserve"> es podrà passar a recollir els llibres disponibles, prèviament consultar a la web </w:t>
      </w:r>
      <w:r>
        <w:rPr>
          <w:rFonts w:ascii="Comic Sans MS" w:hAnsi="Comic Sans MS"/>
          <w:b/>
          <w:sz w:val="20"/>
          <w:szCs w:val="20"/>
        </w:rPr>
        <w:t xml:space="preserve">www.apaescultorortells.com </w:t>
      </w:r>
      <w:r>
        <w:rPr>
          <w:rFonts w:ascii="Comic Sans MS" w:hAnsi="Comic Sans MS"/>
          <w:sz w:val="20"/>
          <w:szCs w:val="20"/>
        </w:rPr>
        <w:t xml:space="preserve">o al tauler de la porta del centre els dies corresponents de cada curs </w:t>
      </w:r>
      <w:r>
        <w:rPr>
          <w:rFonts w:ascii="Comic Sans MS" w:hAnsi="Comic Sans MS"/>
          <w:sz w:val="20"/>
          <w:szCs w:val="20"/>
        </w:rPr>
        <w:t>i el horari d'atenció</w:t>
      </w:r>
      <w:r>
        <w:rPr>
          <w:rFonts w:ascii="Comic Sans MS" w:hAnsi="Comic Sans MS"/>
          <w:sz w:val="20"/>
          <w:szCs w:val="20"/>
        </w:rPr>
        <w:t xml:space="preserve">. Allí mateix s’omplirà el document de </w:t>
      </w:r>
      <w:r>
        <w:rPr>
          <w:rFonts w:ascii="Comic Sans MS" w:hAnsi="Comic Sans MS"/>
          <w:sz w:val="20"/>
          <w:szCs w:val="20"/>
          <w:u w:val="single"/>
        </w:rPr>
        <w:t>compromís-registre de llibres rebuts.</w:t>
      </w:r>
    </w:p>
    <w:p>
      <w:pPr>
        <w:pStyle w:val="style25"/>
        <w:spacing w:line="360" w:lineRule="auto"/>
        <w:jc w:val="both"/>
      </w:pPr>
      <w:r>
        <w:rPr>
          <w:rFonts w:ascii="Comic Sans MS" w:hAnsi="Comic Sans MS"/>
          <w:i/>
          <w:iCs/>
          <w:sz w:val="20"/>
          <w:szCs w:val="20"/>
        </w:rPr>
        <w:t xml:space="preserve">En cas de no poder vindre a recollir els llibres el pare/mare/tutor de l'alumne, </w:t>
      </w:r>
      <w:r>
        <w:rPr>
          <w:rFonts w:ascii="Comic Sans MS" w:hAnsi="Comic Sans MS"/>
          <w:i/>
          <w:iCs/>
          <w:sz w:val="20"/>
          <w:szCs w:val="20"/>
          <w:u w:val="single"/>
        </w:rPr>
        <w:t xml:space="preserve">caldrà autoritzar </w:t>
      </w:r>
      <w:r>
        <w:rPr>
          <w:rFonts w:ascii="Comic Sans MS" w:hAnsi="Comic Sans MS"/>
          <w:i/>
          <w:iCs/>
          <w:sz w:val="20"/>
          <w:szCs w:val="20"/>
        </w:rPr>
        <w:t>a la persona encarregada de recollir-los.</w:t>
      </w:r>
    </w:p>
    <w:p>
      <w:pPr>
        <w:pStyle w:val="style25"/>
        <w:spacing w:line="360" w:lineRule="auto"/>
        <w:jc w:val="both"/>
      </w:pPr>
      <w:r>
        <w:rPr>
          <w:rFonts w:ascii="Comic Sans MS" w:hAnsi="Comic Sans MS"/>
          <w:b/>
          <w:bCs/>
          <w:sz w:val="20"/>
          <w:szCs w:val="20"/>
        </w:rPr>
        <w:t xml:space="preserve">5. </w:t>
      </w:r>
      <w:r>
        <w:rPr>
          <w:rFonts w:ascii="Comic Sans MS" w:hAnsi="Comic Sans MS"/>
          <w:bCs/>
          <w:sz w:val="20"/>
          <w:szCs w:val="20"/>
        </w:rPr>
        <w:t>Al finalitzar el curs vinent,</w:t>
      </w:r>
      <w:r>
        <w:rPr>
          <w:rFonts w:ascii="Comic Sans MS" w:hAnsi="Comic Sans MS"/>
          <w:sz w:val="20"/>
          <w:szCs w:val="20"/>
        </w:rPr>
        <w:t xml:space="preserve"> retornar els llibres en préstec folrats i en les millors condicions possibles.</w:t>
      </w:r>
    </w:p>
    <w:p>
      <w:pPr>
        <w:pStyle w:val="style25"/>
        <w:spacing w:line="360" w:lineRule="auto"/>
        <w:jc w:val="center"/>
      </w:pPr>
      <w:r>
        <w:rPr>
          <w:rFonts w:ascii="Comic Sans MS" w:hAnsi="Comic Sans MS"/>
          <w:b/>
          <w:bCs/>
          <w:sz w:val="20"/>
          <w:szCs w:val="20"/>
        </w:rPr>
        <w:t>Quants més siguem més ens podrem beneficiar!</w:t>
      </w:r>
    </w:p>
    <w:p>
      <w:pPr>
        <w:pStyle w:val="style25"/>
        <w:spacing w:line="360" w:lineRule="auto"/>
        <w:jc w:val="center"/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GRÀCIES</w:t>
      </w:r>
    </w:p>
    <w:p>
      <w:pPr>
        <w:pStyle w:val="style0"/>
        <w:jc w:val="center"/>
      </w:pPr>
      <w:r>
        <w:rPr>
          <w:sz w:val="20"/>
          <w:szCs w:val="20"/>
        </w:rPr>
      </w:r>
    </w:p>
    <w:sectPr>
      <w:headerReference r:id="rId2" w:type="default"/>
      <w:type w:val="nextPage"/>
      <w:pgSz w:h="16838" w:w="11906"/>
      <w:pgMar w:bottom="1134" w:footer="0" w:gutter="0" w:header="907" w:left="1134" w:right="1134" w:top="107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Mang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>
        <w:rFonts w:ascii="Arial" w:hAnsi="Arial"/>
        <w:i/>
        <w:iCs/>
        <w:sz w:val="22"/>
        <w:szCs w:val="22"/>
      </w:rPr>
      <w:t xml:space="preserve">                              </w:t>
    </w:r>
    <w:r>
      <w:rPr>
        <w:rFonts w:ascii="Comic Sans MS" w:hAnsi="Comic Sans MS"/>
        <w:i/>
        <w:iCs/>
        <w:sz w:val="22"/>
        <w:szCs w:val="22"/>
      </w:rPr>
      <w:t xml:space="preserve">   </w:t>
    </w:r>
    <w:r>
      <w:rPr>
        <w:rFonts w:ascii="Comic Sans MS" w:hAnsi="Comic Sans MS"/>
        <w:i/>
        <w:iCs/>
        <w:sz w:val="22"/>
        <w:szCs w:val="22"/>
      </w:rPr>
      <w:t xml:space="preserve">BANC DE LLIBRES CEIP ESCULTOR ORTELLS           </w:t>
    </w:r>
    <w:r>
      <w:rPr>
        <w:rFonts w:ascii="Comic Sans MS" w:hAnsi="Comic Sans MS"/>
        <w:i/>
        <w:iCs/>
        <w:sz w:val="16"/>
        <w:szCs w:val="16"/>
      </w:rPr>
      <w:t xml:space="preserve">                                                     </w:t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-468630</wp:posOffset>
          </wp:positionH>
          <wp:positionV relativeFrom="line">
            <wp:posOffset>-496570</wp:posOffset>
          </wp:positionV>
          <wp:extent cx="457200" cy="126174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5388610</wp:posOffset>
          </wp:positionH>
          <wp:positionV relativeFrom="line">
            <wp:posOffset>-575945</wp:posOffset>
          </wp:positionV>
          <wp:extent cx="1450975" cy="635635"/>
          <wp:effectExtent b="0" l="0" r="0" t="0"/>
          <wp:wrapSquare wrapText="bothSides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6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textAlignment w:val="baseline"/>
    </w:pPr>
    <w:rPr>
      <w:rFonts w:ascii="Times New Roman" w:cs="Mangal" w:eastAsia="SimSun" w:hAnsi="Times New Roman"/>
      <w:color w:val="auto"/>
      <w:sz w:val="24"/>
      <w:szCs w:val="24"/>
      <w:lang w:bidi="hi-IN" w:eastAsia="zh-CN" w:val="ca-ES"/>
    </w:rPr>
  </w:style>
  <w:style w:styleId="style15" w:type="character">
    <w:name w:val="Default Paragraph Font"/>
    <w:next w:val="style15"/>
    <w:rPr/>
  </w:style>
  <w:style w:styleId="style16" w:type="character">
    <w:name w:val="Enlace de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Encabezado Car"/>
    <w:basedOn w:val="style15"/>
    <w:next w:val="style17"/>
    <w:rPr>
      <w:sz w:val="21"/>
      <w:szCs w:val="21"/>
    </w:rPr>
  </w:style>
  <w:style w:styleId="style18" w:type="character">
    <w:name w:val="Pie de página Car"/>
    <w:basedOn w:val="style15"/>
    <w:next w:val="style18"/>
    <w:rPr>
      <w:sz w:val="21"/>
      <w:szCs w:val="21"/>
    </w:rPr>
  </w:style>
  <w:style w:styleId="style19" w:type="paragraph">
    <w:name w:val="Encabezado"/>
    <w:basedOn w:val="style0"/>
    <w:next w:val="style20"/>
    <w:pPr>
      <w:keepNext/>
      <w:tabs>
        <w:tab w:leader="none" w:pos="4252" w:val="center"/>
        <w:tab w:leader="none" w:pos="8504" w:val="right"/>
      </w:tabs>
      <w:spacing w:after="119" w:before="238"/>
      <w:contextualSpacing w:val="false"/>
    </w:pPr>
    <w:rPr>
      <w:rFonts w:ascii="Arial" w:cs="Mangal" w:eastAsia="Microsoft YaHei" w:hAnsi="Arial"/>
      <w:sz w:val="21"/>
      <w:szCs w:val="21"/>
    </w:rPr>
  </w:style>
  <w:style w:styleId="style20" w:type="paragraph">
    <w:name w:val="Cuerpo de texto"/>
    <w:next w:val="style20"/>
    <w:pPr>
      <w:widowControl w:val="false"/>
      <w:suppressAutoHyphens w:val="true"/>
      <w:textAlignment w:val="baseline"/>
    </w:pPr>
    <w:rPr>
      <w:rFonts w:ascii="Times New Roman" w:cs="Mangal" w:eastAsia="SimSun" w:hAnsi="Times New Roman"/>
      <w:color w:val="auto"/>
      <w:sz w:val="24"/>
      <w:szCs w:val="24"/>
      <w:lang w:bidi="hi-IN" w:eastAsia="zh-CN" w:val="ca-ES"/>
    </w:rPr>
  </w:style>
  <w:style w:styleId="style21" w:type="paragraph">
    <w:name w:val="Lista"/>
    <w:basedOn w:val="style20"/>
    <w:next w:val="style21"/>
    <w:pPr>
      <w:spacing w:after="212" w:before="0"/>
      <w:contextualSpacing w:val="false"/>
    </w:pPr>
    <w:rPr>
      <w:rFonts w:cs="Mangal"/>
      <w:sz w:val="24"/>
    </w:rPr>
  </w:style>
  <w:style w:styleId="style22" w:type="paragraph">
    <w:name w:val="Etiqueta"/>
    <w:basedOn w:val="style0"/>
    <w:next w:val="style22"/>
    <w:pPr>
      <w:widowControl/>
      <w:suppressLineNumbers/>
      <w:spacing w:after="212" w:before="212"/>
      <w:contextualSpacing w:val="false"/>
    </w:pPr>
    <w:rPr>
      <w:rFonts w:ascii="Mangal" w:cs="Arial" w:eastAsia="Tahoma" w:hAnsi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widowControl/>
      <w:suppressLineNumbers/>
    </w:pPr>
    <w:rPr>
      <w:rFonts w:ascii="Mangal" w:cs="Arial" w:eastAsia="Tahoma" w:hAnsi="Mangal"/>
    </w:rPr>
  </w:style>
  <w:style w:styleId="style24" w:type="paragraph">
    <w:name w:val="Contenido de la tabla"/>
    <w:basedOn w:val="style0"/>
    <w:next w:val="style24"/>
    <w:pPr>
      <w:widowControl/>
      <w:suppressLineNumbers/>
    </w:pPr>
    <w:rPr>
      <w:rFonts w:cs="Arial" w:eastAsia="Tahoma"/>
    </w:rPr>
  </w:style>
  <w:style w:styleId="style25" w:type="paragraph">
    <w:name w:val="Predeterminado"/>
    <w:next w:val="style25"/>
    <w:pPr>
      <w:widowControl/>
      <w:suppressAutoHyphens w:val="true"/>
      <w:textAlignment w:val="baseline"/>
    </w:pPr>
    <w:rPr>
      <w:rFonts w:ascii="Mangal" w:cs="Arial" w:eastAsia="Tahoma" w:hAnsi="Mangal"/>
      <w:color w:val="auto"/>
      <w:sz w:val="36"/>
      <w:szCs w:val="24"/>
      <w:lang w:bidi="hi-IN" w:eastAsia="zh-CN" w:val="ca-ES"/>
    </w:rPr>
  </w:style>
  <w:style w:styleId="style26" w:type="paragraph">
    <w:name w:val="Objeto con punta de flecha"/>
    <w:basedOn w:val="style25"/>
    <w:next w:val="style26"/>
    <w:pPr/>
    <w:rPr/>
  </w:style>
  <w:style w:styleId="style27" w:type="paragraph">
    <w:name w:val="Objeto con sombra"/>
    <w:basedOn w:val="style25"/>
    <w:next w:val="style27"/>
    <w:pPr/>
    <w:rPr/>
  </w:style>
  <w:style w:styleId="style28" w:type="paragraph">
    <w:name w:val="Objeto sin relleno"/>
    <w:basedOn w:val="style25"/>
    <w:next w:val="style28"/>
    <w:pPr/>
    <w:rPr/>
  </w:style>
  <w:style w:styleId="style29" w:type="paragraph">
    <w:name w:val="Texto"/>
    <w:basedOn w:val="style25"/>
    <w:next w:val="style29"/>
    <w:pPr/>
    <w:rPr/>
  </w:style>
  <w:style w:styleId="style30" w:type="paragraph">
    <w:name w:val="Cuerpo de texto justificado"/>
    <w:basedOn w:val="style25"/>
    <w:next w:val="style30"/>
    <w:pPr/>
    <w:rPr/>
  </w:style>
  <w:style w:styleId="style31" w:type="paragraph">
    <w:name w:val="Sangría de la primera línea"/>
    <w:basedOn w:val="style25"/>
    <w:next w:val="style31"/>
    <w:pPr>
      <w:ind w:firstLine="340" w:left="0" w:right="0"/>
    </w:pPr>
    <w:rPr/>
  </w:style>
  <w:style w:styleId="style32" w:type="paragraph">
    <w:name w:val="Título"/>
    <w:basedOn w:val="style25"/>
    <w:next w:val="style32"/>
    <w:pPr>
      <w:jc w:val="center"/>
    </w:pPr>
    <w:rPr>
      <w:bCs/>
      <w:sz w:val="88"/>
    </w:rPr>
  </w:style>
  <w:style w:styleId="style33" w:type="paragraph">
    <w:name w:val="Subtítulo"/>
    <w:basedOn w:val="style19"/>
    <w:next w:val="style33"/>
    <w:pPr>
      <w:jc w:val="center"/>
    </w:pPr>
    <w:rPr>
      <w:rFonts w:cs="Arial" w:eastAsia="Tahoma"/>
      <w:iCs/>
      <w:sz w:val="64"/>
      <w:szCs w:val="24"/>
    </w:rPr>
  </w:style>
  <w:style w:styleId="style34" w:type="paragraph">
    <w:name w:val="Título1"/>
    <w:basedOn w:val="style25"/>
    <w:next w:val="style34"/>
    <w:pPr>
      <w:jc w:val="center"/>
    </w:pPr>
    <w:rPr/>
  </w:style>
  <w:style w:styleId="style35" w:type="paragraph">
    <w:name w:val="Título2"/>
    <w:basedOn w:val="style25"/>
    <w:next w:val="style35"/>
    <w:pPr>
      <w:spacing w:after="57" w:before="57"/>
      <w:ind w:hanging="0" w:left="0" w:right="113"/>
      <w:contextualSpacing w:val="false"/>
      <w:jc w:val="center"/>
    </w:pPr>
    <w:rPr/>
  </w:style>
  <w:style w:styleId="style36" w:type="paragraph">
    <w:name w:val="Encabezado1"/>
    <w:basedOn w:val="style25"/>
    <w:next w:val="style36"/>
    <w:pPr>
      <w:spacing w:after="119" w:before="238"/>
      <w:contextualSpacing w:val="false"/>
    </w:pPr>
    <w:rPr/>
  </w:style>
  <w:style w:styleId="style37" w:type="paragraph">
    <w:name w:val="Encabezado2"/>
    <w:basedOn w:val="style25"/>
    <w:next w:val="style37"/>
    <w:pPr>
      <w:spacing w:after="119" w:before="238"/>
      <w:contextualSpacing w:val="false"/>
    </w:pPr>
    <w:rPr/>
  </w:style>
  <w:style w:styleId="style38" w:type="paragraph">
    <w:name w:val="Línea de dimensiones"/>
    <w:basedOn w:val="style25"/>
    <w:next w:val="style38"/>
    <w:pPr/>
    <w:rPr/>
  </w:style>
  <w:style w:styleId="style39" w:type="paragraph">
    <w:name w:val="Predeterminado~LT~Gliederung 1"/>
    <w:next w:val="style39"/>
    <w:pPr>
      <w:widowControl/>
      <w:suppressAutoHyphens w:val="true"/>
      <w:spacing w:after="283" w:before="0"/>
      <w:contextualSpacing w:val="false"/>
      <w:textAlignment w:val="baseline"/>
    </w:pPr>
    <w:rPr>
      <w:rFonts w:ascii="Mangal" w:cs="Arial" w:eastAsia="Tahoma" w:hAnsi="Mangal"/>
      <w:color w:val="auto"/>
      <w:sz w:val="64"/>
      <w:szCs w:val="24"/>
      <w:lang w:bidi="hi-IN" w:eastAsia="zh-CN" w:val="ca-ES"/>
    </w:rPr>
  </w:style>
  <w:style w:styleId="style40" w:type="paragraph">
    <w:name w:val="Predeterminado~LT~Gliederung 2"/>
    <w:basedOn w:val="style39"/>
    <w:next w:val="style40"/>
    <w:pPr>
      <w:spacing w:after="227" w:before="0"/>
      <w:contextualSpacing w:val="false"/>
    </w:pPr>
    <w:rPr>
      <w:sz w:val="56"/>
    </w:rPr>
  </w:style>
  <w:style w:styleId="style41" w:type="paragraph">
    <w:name w:val="Predeterminado~LT~Gliederung 3"/>
    <w:basedOn w:val="style40"/>
    <w:next w:val="style41"/>
    <w:pPr>
      <w:spacing w:after="170" w:before="0"/>
      <w:contextualSpacing w:val="false"/>
    </w:pPr>
    <w:rPr>
      <w:sz w:val="48"/>
    </w:rPr>
  </w:style>
  <w:style w:styleId="style42" w:type="paragraph">
    <w:name w:val="Predeterminado~LT~Gliederung 4"/>
    <w:basedOn w:val="style41"/>
    <w:next w:val="style42"/>
    <w:pPr>
      <w:spacing w:after="113" w:before="0"/>
      <w:contextualSpacing w:val="false"/>
    </w:pPr>
    <w:rPr>
      <w:sz w:val="40"/>
    </w:rPr>
  </w:style>
  <w:style w:styleId="style43" w:type="paragraph">
    <w:name w:val="Predeterminado~LT~Gliederung 5"/>
    <w:basedOn w:val="style42"/>
    <w:next w:val="style43"/>
    <w:pPr>
      <w:spacing w:after="57" w:before="0"/>
      <w:contextualSpacing w:val="false"/>
    </w:pPr>
    <w:rPr/>
  </w:style>
  <w:style w:styleId="style44" w:type="paragraph">
    <w:name w:val="Predeterminado~LT~Gliederung 6"/>
    <w:basedOn w:val="style43"/>
    <w:next w:val="style44"/>
    <w:pPr/>
    <w:rPr/>
  </w:style>
  <w:style w:styleId="style45" w:type="paragraph">
    <w:name w:val="Predeterminado~LT~Gliederung 7"/>
    <w:basedOn w:val="style44"/>
    <w:next w:val="style45"/>
    <w:pPr/>
    <w:rPr/>
  </w:style>
  <w:style w:styleId="style46" w:type="paragraph">
    <w:name w:val="Predeterminado~LT~Gliederung 8"/>
    <w:basedOn w:val="style45"/>
    <w:next w:val="style46"/>
    <w:pPr/>
    <w:rPr/>
  </w:style>
  <w:style w:styleId="style47" w:type="paragraph">
    <w:name w:val="Predeterminado~LT~Gliederung 9"/>
    <w:basedOn w:val="style46"/>
    <w:next w:val="style47"/>
    <w:pPr/>
    <w:rPr/>
  </w:style>
  <w:style w:styleId="style48" w:type="paragraph">
    <w:name w:val="Predeterminado~LT~Titel"/>
    <w:next w:val="style48"/>
    <w:pPr>
      <w:widowControl/>
      <w:suppressAutoHyphens w:val="true"/>
      <w:jc w:val="center"/>
      <w:textAlignment w:val="baseline"/>
    </w:pPr>
    <w:rPr>
      <w:rFonts w:ascii="Mangal" w:cs="Arial" w:eastAsia="Tahoma" w:hAnsi="Mangal"/>
      <w:color w:val="auto"/>
      <w:sz w:val="88"/>
      <w:szCs w:val="24"/>
      <w:lang w:bidi="hi-IN" w:eastAsia="zh-CN" w:val="ca-ES"/>
    </w:rPr>
  </w:style>
  <w:style w:styleId="style49" w:type="paragraph">
    <w:name w:val="Predeterminado~LT~Untertitel"/>
    <w:next w:val="style49"/>
    <w:pPr>
      <w:widowControl/>
      <w:suppressAutoHyphens w:val="true"/>
      <w:jc w:val="center"/>
      <w:textAlignment w:val="baseline"/>
    </w:pPr>
    <w:rPr>
      <w:rFonts w:ascii="Mangal" w:cs="Arial" w:eastAsia="Tahoma" w:hAnsi="Mangal"/>
      <w:color w:val="auto"/>
      <w:sz w:val="64"/>
      <w:szCs w:val="24"/>
      <w:lang w:bidi="hi-IN" w:eastAsia="zh-CN" w:val="ca-ES"/>
    </w:rPr>
  </w:style>
  <w:style w:styleId="style50" w:type="paragraph">
    <w:name w:val="Predeterminado~LT~Notizen"/>
    <w:next w:val="style50"/>
    <w:pPr>
      <w:widowControl/>
      <w:suppressAutoHyphens w:val="true"/>
      <w:ind w:hanging="0" w:left="340" w:right="0"/>
      <w:textAlignment w:val="baseline"/>
    </w:pPr>
    <w:rPr>
      <w:rFonts w:ascii="Mangal" w:cs="Arial" w:eastAsia="Tahoma" w:hAnsi="Mangal"/>
      <w:color w:val="auto"/>
      <w:sz w:val="40"/>
      <w:szCs w:val="24"/>
      <w:lang w:bidi="hi-IN" w:eastAsia="zh-CN" w:val="ca-ES"/>
    </w:rPr>
  </w:style>
  <w:style w:styleId="style51" w:type="paragraph">
    <w:name w:val="Predeterminado~LT~Hintergrundobjekte"/>
    <w:next w:val="style51"/>
    <w:pPr>
      <w:widowControl/>
      <w:suppressAutoHyphens w:val="true"/>
      <w:textAlignment w:val="baseline"/>
    </w:pPr>
    <w:rPr>
      <w:rFonts w:ascii="Times New Roman" w:cs="Arial" w:eastAsia="Tahoma" w:hAnsi="Times New Roman"/>
      <w:color w:val="auto"/>
      <w:sz w:val="24"/>
      <w:szCs w:val="24"/>
      <w:lang w:bidi="hi-IN" w:eastAsia="zh-CN" w:val="ca-ES"/>
    </w:rPr>
  </w:style>
  <w:style w:styleId="style52" w:type="paragraph">
    <w:name w:val="Predeterminado~LT~Hintergrund"/>
    <w:next w:val="style52"/>
    <w:pPr>
      <w:widowControl/>
      <w:suppressAutoHyphens w:val="true"/>
      <w:textAlignment w:val="baseline"/>
    </w:pPr>
    <w:rPr>
      <w:rFonts w:ascii="Times New Roman" w:cs="Arial" w:eastAsia="Tahoma" w:hAnsi="Times New Roman"/>
      <w:color w:val="auto"/>
      <w:sz w:val="24"/>
      <w:szCs w:val="24"/>
      <w:lang w:bidi="hi-IN" w:eastAsia="zh-CN" w:val="ca-ES"/>
    </w:rPr>
  </w:style>
  <w:style w:styleId="style53" w:type="paragraph">
    <w:name w:val="default"/>
    <w:next w:val="style53"/>
    <w:pPr>
      <w:widowControl/>
      <w:suppressAutoHyphens w:val="true"/>
      <w:textAlignment w:val="baseline"/>
    </w:pPr>
    <w:rPr>
      <w:rFonts w:ascii="Mangal" w:cs="Arial" w:eastAsia="Tahoma" w:hAnsi="Mangal"/>
      <w:color w:val="auto"/>
      <w:sz w:val="36"/>
      <w:szCs w:val="24"/>
      <w:lang w:bidi="hi-IN" w:eastAsia="zh-CN" w:val="ca-ES"/>
    </w:rPr>
  </w:style>
  <w:style w:styleId="style54" w:type="paragraph">
    <w:name w:val="gray1"/>
    <w:basedOn w:val="style53"/>
    <w:next w:val="style54"/>
    <w:pPr/>
    <w:rPr/>
  </w:style>
  <w:style w:styleId="style55" w:type="paragraph">
    <w:name w:val="gray2"/>
    <w:basedOn w:val="style53"/>
    <w:next w:val="style55"/>
    <w:pPr/>
    <w:rPr/>
  </w:style>
  <w:style w:styleId="style56" w:type="paragraph">
    <w:name w:val="gray3"/>
    <w:basedOn w:val="style53"/>
    <w:next w:val="style56"/>
    <w:pPr/>
    <w:rPr/>
  </w:style>
  <w:style w:styleId="style57" w:type="paragraph">
    <w:name w:val="bw1"/>
    <w:basedOn w:val="style53"/>
    <w:next w:val="style57"/>
    <w:pPr/>
    <w:rPr/>
  </w:style>
  <w:style w:styleId="style58" w:type="paragraph">
    <w:name w:val="bw2"/>
    <w:basedOn w:val="style53"/>
    <w:next w:val="style58"/>
    <w:pPr/>
    <w:rPr/>
  </w:style>
  <w:style w:styleId="style59" w:type="paragraph">
    <w:name w:val="bw3"/>
    <w:basedOn w:val="style53"/>
    <w:next w:val="style59"/>
    <w:pPr/>
    <w:rPr/>
  </w:style>
  <w:style w:styleId="style60" w:type="paragraph">
    <w:name w:val="orange1"/>
    <w:basedOn w:val="style53"/>
    <w:next w:val="style60"/>
    <w:pPr/>
    <w:rPr/>
  </w:style>
  <w:style w:styleId="style61" w:type="paragraph">
    <w:name w:val="orange2"/>
    <w:basedOn w:val="style53"/>
    <w:next w:val="style61"/>
    <w:pPr/>
    <w:rPr/>
  </w:style>
  <w:style w:styleId="style62" w:type="paragraph">
    <w:name w:val="orange3"/>
    <w:basedOn w:val="style53"/>
    <w:next w:val="style62"/>
    <w:pPr/>
    <w:rPr/>
  </w:style>
  <w:style w:styleId="style63" w:type="paragraph">
    <w:name w:val="turquise1"/>
    <w:basedOn w:val="style53"/>
    <w:next w:val="style63"/>
    <w:pPr/>
    <w:rPr/>
  </w:style>
  <w:style w:styleId="style64" w:type="paragraph">
    <w:name w:val="turquise2"/>
    <w:basedOn w:val="style53"/>
    <w:next w:val="style64"/>
    <w:pPr/>
    <w:rPr/>
  </w:style>
  <w:style w:styleId="style65" w:type="paragraph">
    <w:name w:val="turquise3"/>
    <w:basedOn w:val="style53"/>
    <w:next w:val="style65"/>
    <w:pPr/>
    <w:rPr/>
  </w:style>
  <w:style w:styleId="style66" w:type="paragraph">
    <w:name w:val="blue1"/>
    <w:basedOn w:val="style53"/>
    <w:next w:val="style66"/>
    <w:pPr/>
    <w:rPr/>
  </w:style>
  <w:style w:styleId="style67" w:type="paragraph">
    <w:name w:val="blue2"/>
    <w:basedOn w:val="style53"/>
    <w:next w:val="style67"/>
    <w:pPr/>
    <w:rPr/>
  </w:style>
  <w:style w:styleId="style68" w:type="paragraph">
    <w:name w:val="blue3"/>
    <w:basedOn w:val="style53"/>
    <w:next w:val="style68"/>
    <w:pPr/>
    <w:rPr/>
  </w:style>
  <w:style w:styleId="style69" w:type="paragraph">
    <w:name w:val="sun1"/>
    <w:basedOn w:val="style53"/>
    <w:next w:val="style69"/>
    <w:pPr/>
    <w:rPr/>
  </w:style>
  <w:style w:styleId="style70" w:type="paragraph">
    <w:name w:val="sun2"/>
    <w:basedOn w:val="style53"/>
    <w:next w:val="style70"/>
    <w:pPr/>
    <w:rPr/>
  </w:style>
  <w:style w:styleId="style71" w:type="paragraph">
    <w:name w:val="sun3"/>
    <w:basedOn w:val="style53"/>
    <w:next w:val="style71"/>
    <w:pPr/>
    <w:rPr/>
  </w:style>
  <w:style w:styleId="style72" w:type="paragraph">
    <w:name w:val="earth1"/>
    <w:basedOn w:val="style53"/>
    <w:next w:val="style72"/>
    <w:pPr/>
    <w:rPr/>
  </w:style>
  <w:style w:styleId="style73" w:type="paragraph">
    <w:name w:val="earth2"/>
    <w:basedOn w:val="style53"/>
    <w:next w:val="style73"/>
    <w:pPr/>
    <w:rPr/>
  </w:style>
  <w:style w:styleId="style74" w:type="paragraph">
    <w:name w:val="earth3"/>
    <w:basedOn w:val="style53"/>
    <w:next w:val="style74"/>
    <w:pPr/>
    <w:rPr/>
  </w:style>
  <w:style w:styleId="style75" w:type="paragraph">
    <w:name w:val="green1"/>
    <w:basedOn w:val="style53"/>
    <w:next w:val="style75"/>
    <w:pPr/>
    <w:rPr/>
  </w:style>
  <w:style w:styleId="style76" w:type="paragraph">
    <w:name w:val="green2"/>
    <w:basedOn w:val="style53"/>
    <w:next w:val="style76"/>
    <w:pPr/>
    <w:rPr/>
  </w:style>
  <w:style w:styleId="style77" w:type="paragraph">
    <w:name w:val="green3"/>
    <w:basedOn w:val="style53"/>
    <w:next w:val="style77"/>
    <w:pPr/>
    <w:rPr/>
  </w:style>
  <w:style w:styleId="style78" w:type="paragraph">
    <w:name w:val="seetang1"/>
    <w:basedOn w:val="style53"/>
    <w:next w:val="style78"/>
    <w:pPr/>
    <w:rPr/>
  </w:style>
  <w:style w:styleId="style79" w:type="paragraph">
    <w:name w:val="seetang2"/>
    <w:basedOn w:val="style53"/>
    <w:next w:val="style79"/>
    <w:pPr/>
    <w:rPr/>
  </w:style>
  <w:style w:styleId="style80" w:type="paragraph">
    <w:name w:val="seetang3"/>
    <w:basedOn w:val="style53"/>
    <w:next w:val="style80"/>
    <w:pPr/>
    <w:rPr/>
  </w:style>
  <w:style w:styleId="style81" w:type="paragraph">
    <w:name w:val="lightblue1"/>
    <w:basedOn w:val="style53"/>
    <w:next w:val="style81"/>
    <w:pPr/>
    <w:rPr/>
  </w:style>
  <w:style w:styleId="style82" w:type="paragraph">
    <w:name w:val="lightblue2"/>
    <w:basedOn w:val="style53"/>
    <w:next w:val="style82"/>
    <w:pPr/>
    <w:rPr/>
  </w:style>
  <w:style w:styleId="style83" w:type="paragraph">
    <w:name w:val="lightblue3"/>
    <w:basedOn w:val="style53"/>
    <w:next w:val="style83"/>
    <w:pPr/>
    <w:rPr/>
  </w:style>
  <w:style w:styleId="style84" w:type="paragraph">
    <w:name w:val="yellow1"/>
    <w:basedOn w:val="style53"/>
    <w:next w:val="style84"/>
    <w:pPr/>
    <w:rPr/>
  </w:style>
  <w:style w:styleId="style85" w:type="paragraph">
    <w:name w:val="yellow2"/>
    <w:basedOn w:val="style53"/>
    <w:next w:val="style85"/>
    <w:pPr/>
    <w:rPr/>
  </w:style>
  <w:style w:styleId="style86" w:type="paragraph">
    <w:name w:val="yellow3"/>
    <w:basedOn w:val="style53"/>
    <w:next w:val="style86"/>
    <w:pPr/>
    <w:rPr/>
  </w:style>
  <w:style w:styleId="style87" w:type="paragraph">
    <w:name w:val="Objetos de fondo"/>
    <w:next w:val="style87"/>
    <w:pPr>
      <w:widowControl/>
      <w:suppressAutoHyphens w:val="true"/>
      <w:textAlignment w:val="baseline"/>
    </w:pPr>
    <w:rPr>
      <w:rFonts w:ascii="Times New Roman" w:cs="Arial" w:eastAsia="Tahoma" w:hAnsi="Times New Roman"/>
      <w:color w:val="auto"/>
      <w:sz w:val="24"/>
      <w:szCs w:val="24"/>
      <w:lang w:bidi="hi-IN" w:eastAsia="zh-CN" w:val="ca-ES"/>
    </w:rPr>
  </w:style>
  <w:style w:styleId="style88" w:type="paragraph">
    <w:name w:val="Fondo"/>
    <w:next w:val="style88"/>
    <w:pPr>
      <w:widowControl/>
      <w:suppressAutoHyphens w:val="true"/>
      <w:textAlignment w:val="baseline"/>
    </w:pPr>
    <w:rPr>
      <w:rFonts w:ascii="Times New Roman" w:cs="Arial" w:eastAsia="Tahoma" w:hAnsi="Times New Roman"/>
      <w:color w:val="auto"/>
      <w:sz w:val="24"/>
      <w:szCs w:val="24"/>
      <w:lang w:bidi="hi-IN" w:eastAsia="zh-CN" w:val="ca-ES"/>
    </w:rPr>
  </w:style>
  <w:style w:styleId="style89" w:type="paragraph">
    <w:name w:val="Notas"/>
    <w:next w:val="style89"/>
    <w:pPr>
      <w:widowControl/>
      <w:suppressAutoHyphens w:val="true"/>
      <w:ind w:hanging="0" w:left="340" w:right="0"/>
      <w:textAlignment w:val="baseline"/>
    </w:pPr>
    <w:rPr>
      <w:rFonts w:ascii="Mangal" w:cs="Arial" w:eastAsia="Tahoma" w:hAnsi="Mangal"/>
      <w:color w:val="auto"/>
      <w:sz w:val="40"/>
      <w:szCs w:val="24"/>
      <w:lang w:bidi="hi-IN" w:eastAsia="zh-CN" w:val="ca-ES"/>
    </w:rPr>
  </w:style>
  <w:style w:styleId="style90" w:type="paragraph">
    <w:name w:val="Esquema 1"/>
    <w:next w:val="style90"/>
    <w:pPr>
      <w:widowControl/>
      <w:suppressAutoHyphens w:val="true"/>
      <w:spacing w:after="283" w:before="0"/>
      <w:contextualSpacing w:val="false"/>
      <w:textAlignment w:val="baseline"/>
    </w:pPr>
    <w:rPr>
      <w:rFonts w:ascii="Mangal" w:cs="Arial" w:eastAsia="Tahoma" w:hAnsi="Mangal"/>
      <w:color w:val="auto"/>
      <w:sz w:val="64"/>
      <w:szCs w:val="24"/>
      <w:lang w:bidi="hi-IN" w:eastAsia="zh-CN" w:val="ca-ES"/>
    </w:rPr>
  </w:style>
  <w:style w:styleId="style91" w:type="paragraph">
    <w:name w:val="Esquema 2"/>
    <w:basedOn w:val="style90"/>
    <w:next w:val="style91"/>
    <w:pPr>
      <w:spacing w:after="227" w:before="0"/>
      <w:contextualSpacing w:val="false"/>
    </w:pPr>
    <w:rPr>
      <w:sz w:val="56"/>
    </w:rPr>
  </w:style>
  <w:style w:styleId="style92" w:type="paragraph">
    <w:name w:val="Esquema 3"/>
    <w:basedOn w:val="style91"/>
    <w:next w:val="style92"/>
    <w:pPr>
      <w:spacing w:after="170" w:before="0"/>
      <w:contextualSpacing w:val="false"/>
    </w:pPr>
    <w:rPr>
      <w:sz w:val="48"/>
    </w:rPr>
  </w:style>
  <w:style w:styleId="style93" w:type="paragraph">
    <w:name w:val="Esquema 4"/>
    <w:basedOn w:val="style92"/>
    <w:next w:val="style93"/>
    <w:pPr>
      <w:spacing w:after="113" w:before="0"/>
      <w:contextualSpacing w:val="false"/>
    </w:pPr>
    <w:rPr>
      <w:sz w:val="40"/>
    </w:rPr>
  </w:style>
  <w:style w:styleId="style94" w:type="paragraph">
    <w:name w:val="Esquema 5"/>
    <w:basedOn w:val="style93"/>
    <w:next w:val="style94"/>
    <w:pPr>
      <w:spacing w:after="57" w:before="0"/>
      <w:contextualSpacing w:val="false"/>
    </w:pPr>
    <w:rPr/>
  </w:style>
  <w:style w:styleId="style95" w:type="paragraph">
    <w:name w:val="Esquema 6"/>
    <w:basedOn w:val="style94"/>
    <w:next w:val="style95"/>
    <w:pPr/>
    <w:rPr/>
  </w:style>
  <w:style w:styleId="style96" w:type="paragraph">
    <w:name w:val="Esquema 7"/>
    <w:basedOn w:val="style95"/>
    <w:next w:val="style96"/>
    <w:pPr/>
    <w:rPr/>
  </w:style>
  <w:style w:styleId="style97" w:type="paragraph">
    <w:name w:val="Esquema 8"/>
    <w:basedOn w:val="style96"/>
    <w:next w:val="style97"/>
    <w:pPr/>
    <w:rPr/>
  </w:style>
  <w:style w:styleId="style98" w:type="paragraph">
    <w:name w:val="Esquema 9"/>
    <w:basedOn w:val="style97"/>
    <w:next w:val="style98"/>
    <w:pPr/>
    <w:rPr/>
  </w:style>
  <w:style w:styleId="style99" w:type="paragraph">
    <w:name w:val="Viñetas"/>
    <w:next w:val="style99"/>
    <w:pPr>
      <w:widowControl/>
      <w:suppressAutoHyphens w:val="true"/>
      <w:textAlignment w:val="baseline"/>
    </w:pPr>
    <w:rPr>
      <w:rFonts w:ascii="OpenSymbol, 'Arial Unicode MS'" w:cs="Arial" w:eastAsia="Tahoma" w:hAnsi="OpenSymbol, 'Arial Unicode MS'"/>
      <w:color w:val="auto"/>
      <w:sz w:val="24"/>
      <w:szCs w:val="24"/>
      <w:lang w:bidi="hi-IN" w:eastAsia="zh-CN" w:val="ca-ES"/>
    </w:rPr>
  </w:style>
  <w:style w:styleId="style100" w:type="paragraph">
    <w:name w:val="Encabezado de la tabla"/>
    <w:basedOn w:val="style24"/>
    <w:next w:val="style100"/>
    <w:pPr>
      <w:jc w:val="center"/>
    </w:pPr>
    <w:rPr>
      <w:b/>
      <w:bCs/>
    </w:rPr>
  </w:style>
  <w:style w:styleId="style101" w:type="paragraph">
    <w:name w:val="Fuente de párrafo predeter.1"/>
    <w:next w:val="style101"/>
    <w:pPr>
      <w:widowControl/>
      <w:suppressAutoHyphens w:val="true"/>
      <w:textAlignment w:val="baseline"/>
    </w:pPr>
    <w:rPr>
      <w:rFonts w:ascii="Times New Roman" w:cs="Arial" w:eastAsia="Tahoma" w:hAnsi="Times New Roman"/>
      <w:color w:val="auto"/>
      <w:sz w:val="24"/>
      <w:szCs w:val="24"/>
      <w:lang w:bidi="hi-IN" w:eastAsia="zh-CN" w:val="ca-ES"/>
    </w:rPr>
  </w:style>
  <w:style w:styleId="style102" w:type="paragraph">
    <w:name w:val="Pie de página"/>
    <w:basedOn w:val="style0"/>
    <w:next w:val="style102"/>
    <w:pPr>
      <w:tabs>
        <w:tab w:leader="none" w:pos="4252" w:val="center"/>
        <w:tab w:leader="none" w:pos="8504" w:val="right"/>
      </w:tabs>
    </w:pPr>
    <w:rPr>
      <w:sz w:val="21"/>
      <w:szCs w:val="21"/>
    </w:rPr>
  </w:style>
  <w:style w:styleId="style103" w:type="paragraph">
    <w:name w:val="Encabezado"/>
    <w:basedOn w:val="style0"/>
    <w:next w:val="style10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2013-06-04T22:49:00.00Z</dcterms:created>
  <dc:creator>Usuario</dc:creator>
  <cp:lastModifiedBy>Usuario</cp:lastModifiedBy>
  <dcterms:modified xsi:type="dcterms:W3CDTF">2014-06-16T09:48:00.00Z</dcterms:modified>
  <cp:revision>4</cp:revision>
</cp:coreProperties>
</file>